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CF00C" w14:textId="62377177" w:rsidR="00593FE1" w:rsidRPr="00B0133D" w:rsidRDefault="00593FE1" w:rsidP="00B0133D">
      <w:pPr>
        <w:spacing w:after="0" w:line="276" w:lineRule="auto"/>
        <w:jc w:val="center"/>
        <w:rPr>
          <w:b/>
          <w:bCs/>
          <w:color w:val="002060"/>
          <w:sz w:val="28"/>
          <w:szCs w:val="28"/>
        </w:rPr>
      </w:pPr>
      <w:r w:rsidRPr="00B0133D">
        <w:rPr>
          <w:b/>
          <w:bCs/>
          <w:color w:val="000000" w:themeColor="text1"/>
          <w:sz w:val="28"/>
          <w:szCs w:val="28"/>
        </w:rPr>
        <w:t xml:space="preserve">ĐOÀN </w:t>
      </w:r>
      <w:r w:rsidR="00631AD4" w:rsidRPr="00B0133D">
        <w:rPr>
          <w:b/>
          <w:bCs/>
          <w:color w:val="000000" w:themeColor="text1"/>
          <w:sz w:val="28"/>
          <w:szCs w:val="28"/>
        </w:rPr>
        <w:t xml:space="preserve">CÔNG TÁC </w:t>
      </w:r>
      <w:r w:rsidR="00441D74" w:rsidRPr="00B0133D">
        <w:rPr>
          <w:b/>
          <w:bCs/>
          <w:color w:val="000000" w:themeColor="text1"/>
          <w:sz w:val="28"/>
          <w:szCs w:val="28"/>
        </w:rPr>
        <w:t xml:space="preserve">BỆNH VIỆN ĐA KHOA VĨNH LONG ĐẾN </w:t>
      </w:r>
      <w:r w:rsidR="00631AD4" w:rsidRPr="00B0133D">
        <w:rPr>
          <w:b/>
          <w:bCs/>
          <w:color w:val="000000" w:themeColor="text1"/>
          <w:sz w:val="28"/>
          <w:szCs w:val="28"/>
        </w:rPr>
        <w:t xml:space="preserve">BỆNH VIỆN ĐA KHOA KHU VỰC TAM BÌNH </w:t>
      </w:r>
      <w:r w:rsidRPr="00B0133D">
        <w:rPr>
          <w:b/>
          <w:bCs/>
          <w:color w:val="000000" w:themeColor="text1"/>
          <w:sz w:val="28"/>
          <w:szCs w:val="28"/>
        </w:rPr>
        <w:t>GIÁM SÁT HỖ TRỢ CHUYÊN MÔN VÀ KHẢO SÁT NHU CẦU ĐÀO TẠO NĂM 2026</w:t>
      </w:r>
    </w:p>
    <w:p w14:paraId="7E91C7E2" w14:textId="77777777" w:rsidR="00593FE1" w:rsidRDefault="00593FE1" w:rsidP="00F74B0D">
      <w:pPr>
        <w:spacing w:after="0" w:line="276" w:lineRule="auto"/>
        <w:ind w:firstLine="720"/>
        <w:jc w:val="left"/>
      </w:pPr>
      <w:bookmarkStart w:id="0" w:name="_GoBack"/>
      <w:bookmarkEnd w:id="0"/>
    </w:p>
    <w:p w14:paraId="69FD60DF" w14:textId="2EF226DE" w:rsidR="00593FE1" w:rsidRPr="00D1378E" w:rsidRDefault="00593FE1" w:rsidP="00D1378E">
      <w:pPr>
        <w:spacing w:before="120" w:after="120" w:line="276" w:lineRule="auto"/>
        <w:rPr>
          <w:b/>
          <w:sz w:val="28"/>
          <w:szCs w:val="28"/>
        </w:rPr>
      </w:pPr>
      <w:r w:rsidRPr="00D1378E">
        <w:rPr>
          <w:b/>
          <w:sz w:val="28"/>
          <w:szCs w:val="28"/>
        </w:rPr>
        <w:t xml:space="preserve">Ngày 21/5/2026, </w:t>
      </w:r>
      <w:r w:rsidR="0007786C" w:rsidRPr="00D1378E">
        <w:rPr>
          <w:b/>
          <w:sz w:val="28"/>
          <w:szCs w:val="28"/>
        </w:rPr>
        <w:t xml:space="preserve">đoàn công tác của </w:t>
      </w:r>
      <w:r w:rsidR="00354C1E" w:rsidRPr="00D1378E">
        <w:rPr>
          <w:b/>
          <w:sz w:val="28"/>
          <w:szCs w:val="28"/>
        </w:rPr>
        <w:t>Bệnh việ</w:t>
      </w:r>
      <w:r w:rsidR="00631AD4" w:rsidRPr="00D1378E">
        <w:rPr>
          <w:b/>
          <w:sz w:val="28"/>
          <w:szCs w:val="28"/>
        </w:rPr>
        <w:t xml:space="preserve">n Đa khoa Vĩnh Long </w:t>
      </w:r>
      <w:r w:rsidR="00FE38B2" w:rsidRPr="00D1378E">
        <w:rPr>
          <w:b/>
        </w:rPr>
        <w:t xml:space="preserve"> </w:t>
      </w:r>
      <w:r w:rsidR="00FE38B2" w:rsidRPr="00D1378E">
        <w:rPr>
          <w:b/>
          <w:sz w:val="28"/>
          <w:szCs w:val="28"/>
        </w:rPr>
        <w:t>đã đến làm việc tại Bệnh viện Đa khoa Khu vực Tam Bình</w:t>
      </w:r>
      <w:r w:rsidR="00354C1E" w:rsidRPr="00D1378E">
        <w:rPr>
          <w:b/>
          <w:sz w:val="28"/>
          <w:szCs w:val="28"/>
        </w:rPr>
        <w:t xml:space="preserve"> </w:t>
      </w:r>
      <w:r w:rsidR="00FE38B2" w:rsidRPr="00D1378E">
        <w:rPr>
          <w:b/>
          <w:sz w:val="28"/>
          <w:szCs w:val="28"/>
        </w:rPr>
        <w:t>nhằm thực hiện hoạt động giám sát hỗ trợ chuyên môn và khảo sát nhu cầu đào tạo năm 2026.</w:t>
      </w:r>
      <w:r w:rsidR="00354C1E" w:rsidRPr="00D1378E">
        <w:rPr>
          <w:b/>
          <w:sz w:val="28"/>
          <w:szCs w:val="28"/>
        </w:rPr>
        <w:t xml:space="preserve"> </w:t>
      </w:r>
      <w:r w:rsidR="00FE38B2" w:rsidRPr="00D1378E">
        <w:rPr>
          <w:b/>
          <w:sz w:val="28"/>
          <w:szCs w:val="28"/>
        </w:rPr>
        <w:t xml:space="preserve">Đây là hoạt động </w:t>
      </w:r>
      <w:r w:rsidR="00354C1E" w:rsidRPr="00D1378E">
        <w:rPr>
          <w:b/>
          <w:sz w:val="28"/>
          <w:szCs w:val="28"/>
        </w:rPr>
        <w:t xml:space="preserve"> </w:t>
      </w:r>
      <w:r w:rsidR="004150D2" w:rsidRPr="00D1378E">
        <w:rPr>
          <w:b/>
          <w:sz w:val="28"/>
          <w:szCs w:val="28"/>
        </w:rPr>
        <w:t>nhằm đánh giá toàn diện các hoạt động chuyên môn tại bệnh viện, kịp thời ghi nhận những kết quả đạt được, đồng thời chỉ ra các tồn tại, hạn chế để đưa ra giải pháp khắc phục phù hợp. Qua đó góp phần nâng cao chất lượng khám, chữa bệnh, bảo đảm an toàn người bệnh và tăng cường hiệu quả công tác hỗ trợ chuyên môn giữa tuyến tỉnh và tuyến cơ sở.</w:t>
      </w:r>
    </w:p>
    <w:p w14:paraId="24BEDD19" w14:textId="6D626CB2" w:rsidR="00593FE1" w:rsidRPr="007223D4" w:rsidRDefault="00593FE1" w:rsidP="00D1378E">
      <w:pPr>
        <w:spacing w:before="120" w:after="120" w:line="276" w:lineRule="auto"/>
        <w:rPr>
          <w:sz w:val="28"/>
          <w:szCs w:val="28"/>
        </w:rPr>
      </w:pPr>
      <w:r w:rsidRPr="007223D4">
        <w:rPr>
          <w:sz w:val="28"/>
          <w:szCs w:val="28"/>
        </w:rPr>
        <w:t>Tham dự buổi làm việ</w:t>
      </w:r>
      <w:r w:rsidR="004D659F">
        <w:rPr>
          <w:sz w:val="28"/>
          <w:szCs w:val="28"/>
        </w:rPr>
        <w:t>c,</w:t>
      </w:r>
      <w:r w:rsidRPr="007223D4">
        <w:rPr>
          <w:sz w:val="28"/>
          <w:szCs w:val="28"/>
        </w:rPr>
        <w:t xml:space="preserve"> Bệnh viện Đa khoa Khu vực Tam Bình </w:t>
      </w:r>
      <w:r w:rsidR="004150D2">
        <w:rPr>
          <w:sz w:val="28"/>
          <w:szCs w:val="28"/>
        </w:rPr>
        <w:t xml:space="preserve">có Bác sĩ CKII Bùi Thanh Tùng, </w:t>
      </w:r>
      <w:r w:rsidRPr="007223D4">
        <w:rPr>
          <w:sz w:val="28"/>
          <w:szCs w:val="28"/>
        </w:rPr>
        <w:t>Bí thư Đảng ủy, Giám đốc Bệnh viện; Bác sĩ CKII Phan Trọng Hiể</w:t>
      </w:r>
      <w:r w:rsidR="004150D2">
        <w:rPr>
          <w:sz w:val="28"/>
          <w:szCs w:val="28"/>
        </w:rPr>
        <w:t xml:space="preserve">u, </w:t>
      </w:r>
      <w:r w:rsidRPr="007223D4">
        <w:rPr>
          <w:sz w:val="28"/>
          <w:szCs w:val="28"/>
        </w:rPr>
        <w:t>Phó Bí thư Đảng ủy, Phó Giám đốc Bệnh viện; Bác sĩ CKII Huỳnh Châu Tuấ</w:t>
      </w:r>
      <w:r w:rsidR="004150D2">
        <w:rPr>
          <w:sz w:val="28"/>
          <w:szCs w:val="28"/>
        </w:rPr>
        <w:t xml:space="preserve">n, </w:t>
      </w:r>
      <w:r w:rsidRPr="007223D4">
        <w:rPr>
          <w:sz w:val="28"/>
          <w:szCs w:val="28"/>
        </w:rPr>
        <w:t>Phó Giám đốc Bệnh viện cùng các Trưởng các khoa, phòng của bệnh viện.</w:t>
      </w:r>
      <w:r w:rsidR="004D659F">
        <w:rPr>
          <w:sz w:val="28"/>
          <w:szCs w:val="28"/>
        </w:rPr>
        <w:t xml:space="preserve"> </w:t>
      </w:r>
      <w:r w:rsidRPr="007223D4">
        <w:rPr>
          <w:sz w:val="28"/>
          <w:szCs w:val="28"/>
        </w:rPr>
        <w:t>Bệnh viện Đa khoa Vĩnh Long có Bác sĩ CKII Lê Thanh Đứ</w:t>
      </w:r>
      <w:r w:rsidR="004150D2">
        <w:rPr>
          <w:sz w:val="28"/>
          <w:szCs w:val="28"/>
        </w:rPr>
        <w:t xml:space="preserve">c, </w:t>
      </w:r>
      <w:r w:rsidRPr="007223D4">
        <w:rPr>
          <w:sz w:val="28"/>
          <w:szCs w:val="28"/>
        </w:rPr>
        <w:t xml:space="preserve">Phó Giám đốc Bệnh viện </w:t>
      </w:r>
      <w:r w:rsidR="00C410A6">
        <w:rPr>
          <w:sz w:val="28"/>
          <w:szCs w:val="28"/>
        </w:rPr>
        <w:t>(</w:t>
      </w:r>
      <w:r w:rsidRPr="007223D4">
        <w:rPr>
          <w:sz w:val="28"/>
          <w:szCs w:val="28"/>
        </w:rPr>
        <w:t>Trưởng đoàn</w:t>
      </w:r>
      <w:r w:rsidR="00C410A6">
        <w:rPr>
          <w:sz w:val="28"/>
          <w:szCs w:val="28"/>
        </w:rPr>
        <w:t>)</w:t>
      </w:r>
      <w:r w:rsidRPr="007223D4">
        <w:rPr>
          <w:sz w:val="28"/>
          <w:szCs w:val="28"/>
        </w:rPr>
        <w:t xml:space="preserve"> cùng các Trưởng, Phó khoa, phòng chuyên môn tham dự.</w:t>
      </w:r>
    </w:p>
    <w:p w14:paraId="311C0C61" w14:textId="0F30328B" w:rsidR="00593FE1" w:rsidRPr="007223D4" w:rsidRDefault="00593FE1" w:rsidP="00D1378E">
      <w:pPr>
        <w:spacing w:before="120" w:after="120" w:line="276" w:lineRule="auto"/>
        <w:rPr>
          <w:sz w:val="28"/>
          <w:szCs w:val="28"/>
        </w:rPr>
      </w:pPr>
      <w:r w:rsidRPr="007223D4">
        <w:rPr>
          <w:sz w:val="28"/>
          <w:szCs w:val="28"/>
        </w:rPr>
        <w:t>Trong chương trình làm việc, đoàn công tác đã tiến hành giám sát nhiều nội dung trọng tâm như: công tác khám chữa bệnh; việc thực hiện các quy trình chuyên môn theo hướng dẫn của Bộ Y tế; áp dụng phác đồ điều trị và quy trình kỹ thuật tại các khoa; công tác kiểm soát nhiễm khuẩn; hoạt động dược; công tác điều dưỡng và chăm sóc người bệnh toàn diện.</w:t>
      </w:r>
    </w:p>
    <w:p w14:paraId="3D1D4DDC" w14:textId="486C4FC6" w:rsidR="00593FE1" w:rsidRPr="007223D4" w:rsidRDefault="00593FE1" w:rsidP="00D1378E">
      <w:pPr>
        <w:spacing w:before="120" w:after="120" w:line="276" w:lineRule="auto"/>
        <w:rPr>
          <w:sz w:val="28"/>
          <w:szCs w:val="28"/>
        </w:rPr>
      </w:pPr>
      <w:r w:rsidRPr="007223D4">
        <w:rPr>
          <w:sz w:val="28"/>
          <w:szCs w:val="28"/>
        </w:rPr>
        <w:t xml:space="preserve">Bên cạnh đó, đoàn cũng khảo sát nhu cầu đào tạo, tập huấn nâng cao năng lực chuyên môn của đội ngũ cán bộ y tế tại đơn vị, từ đó định hướng hỗ trợ đào tạo chuyên sâu phù hợp với thực tế khám chữa bệnh tại bệnh viện. </w:t>
      </w:r>
      <w:r w:rsidR="004150D2">
        <w:rPr>
          <w:sz w:val="28"/>
          <w:szCs w:val="28"/>
        </w:rPr>
        <w:t>Ngoài ra, n</w:t>
      </w:r>
      <w:r w:rsidRPr="007223D4">
        <w:rPr>
          <w:sz w:val="28"/>
          <w:szCs w:val="28"/>
        </w:rPr>
        <w:t>ội dung giám sát còn tập trung đánh giá các nguồn lực phục vụ công tác chuyên môn như nhân lực, trang thiết bị y tế, vật tư, tài chính và các điều kiện bảo đảm hoạt động khám chữa bệnh hiệu quả.</w:t>
      </w:r>
    </w:p>
    <w:p w14:paraId="58565085" w14:textId="275BFE1C" w:rsidR="00593FE1" w:rsidRPr="007223D4" w:rsidRDefault="00593FE1" w:rsidP="00D1378E">
      <w:pPr>
        <w:spacing w:before="120" w:after="120" w:line="276" w:lineRule="auto"/>
        <w:rPr>
          <w:sz w:val="28"/>
          <w:szCs w:val="28"/>
        </w:rPr>
      </w:pPr>
      <w:r w:rsidRPr="007223D4">
        <w:rPr>
          <w:sz w:val="28"/>
          <w:szCs w:val="28"/>
        </w:rPr>
        <w:t>Thông qua đợt giám sát, hỗ trợ chuyên môn lần này, Bệnh viện Đa khoa Vĩnh Long và Bệnh viện Đa khoa Khu vực Tam Bình tiếp tục tăng cường mối liên kết, phối hợp chuyên môn chặt chẽ giữa các tuyến, góp phần nâng cao chất lượng chăm sóc sức khỏe nhân dân trên địa bàn tỉnh Vĩnh Long.</w:t>
      </w:r>
    </w:p>
    <w:p w14:paraId="47B93A51" w14:textId="126BCF5B" w:rsidR="00A0701A" w:rsidRPr="00A0701A" w:rsidRDefault="00A645E7" w:rsidP="00A645E7">
      <w:pPr>
        <w:spacing w:before="120" w:after="120" w:line="276" w:lineRule="auto"/>
        <w:ind w:firstLine="720"/>
        <w:jc w:val="center"/>
        <w:rPr>
          <w:b/>
          <w:bCs/>
          <w:sz w:val="28"/>
          <w:szCs w:val="28"/>
        </w:rPr>
      </w:pPr>
      <w:r>
        <w:rPr>
          <w:b/>
          <w:bCs/>
          <w:sz w:val="28"/>
          <w:szCs w:val="28"/>
        </w:rPr>
        <w:t xml:space="preserve">                                                 Bác sĩ Đ</w:t>
      </w:r>
      <w:r w:rsidRPr="00A0701A">
        <w:rPr>
          <w:b/>
          <w:bCs/>
          <w:sz w:val="28"/>
          <w:szCs w:val="28"/>
        </w:rPr>
        <w:t>ặ</w:t>
      </w:r>
      <w:r>
        <w:rPr>
          <w:b/>
          <w:bCs/>
          <w:sz w:val="28"/>
          <w:szCs w:val="28"/>
        </w:rPr>
        <w:t>ng Văn V</w:t>
      </w:r>
      <w:r w:rsidRPr="00A0701A">
        <w:rPr>
          <w:b/>
          <w:bCs/>
          <w:sz w:val="28"/>
          <w:szCs w:val="28"/>
        </w:rPr>
        <w:t>ạn</w:t>
      </w:r>
    </w:p>
    <w:p w14:paraId="03DB2CC4" w14:textId="2E4B3C54" w:rsidR="00A0701A" w:rsidRPr="00A0701A" w:rsidRDefault="00A645E7" w:rsidP="00A645E7">
      <w:pPr>
        <w:spacing w:before="120" w:after="120" w:line="276" w:lineRule="auto"/>
        <w:ind w:firstLine="720"/>
        <w:jc w:val="right"/>
        <w:rPr>
          <w:b/>
          <w:bCs/>
          <w:sz w:val="28"/>
          <w:szCs w:val="28"/>
        </w:rPr>
      </w:pPr>
      <w:r>
        <w:rPr>
          <w:b/>
          <w:bCs/>
          <w:sz w:val="28"/>
          <w:szCs w:val="28"/>
        </w:rPr>
        <w:t>b</w:t>
      </w:r>
      <w:r w:rsidRPr="00A0701A">
        <w:rPr>
          <w:b/>
          <w:bCs/>
          <w:sz w:val="28"/>
          <w:szCs w:val="28"/>
        </w:rPr>
        <w:t>ệnh việ</w:t>
      </w:r>
      <w:r>
        <w:rPr>
          <w:b/>
          <w:bCs/>
          <w:sz w:val="28"/>
          <w:szCs w:val="28"/>
        </w:rPr>
        <w:t>n Đa khoa K</w:t>
      </w:r>
      <w:r w:rsidRPr="00A0701A">
        <w:rPr>
          <w:b/>
          <w:bCs/>
          <w:sz w:val="28"/>
          <w:szCs w:val="28"/>
        </w:rPr>
        <w:t>hu vự</w:t>
      </w:r>
      <w:r>
        <w:rPr>
          <w:b/>
          <w:bCs/>
          <w:sz w:val="28"/>
          <w:szCs w:val="28"/>
        </w:rPr>
        <w:t>c Tam B</w:t>
      </w:r>
      <w:r w:rsidRPr="00A0701A">
        <w:rPr>
          <w:b/>
          <w:bCs/>
          <w:sz w:val="28"/>
          <w:szCs w:val="28"/>
        </w:rPr>
        <w:t>ình</w:t>
      </w:r>
    </w:p>
    <w:p w14:paraId="6DA86082" w14:textId="68DFE6D9" w:rsidR="004A23B9" w:rsidRDefault="004A23B9" w:rsidP="004A23B9">
      <w:pPr>
        <w:spacing w:before="120" w:after="120" w:line="276" w:lineRule="auto"/>
        <w:rPr>
          <w:sz w:val="28"/>
          <w:szCs w:val="28"/>
        </w:rPr>
      </w:pPr>
      <w:r w:rsidRPr="004A23B9">
        <w:rPr>
          <w:noProof/>
          <w:sz w:val="28"/>
          <w:szCs w:val="28"/>
        </w:rPr>
        <w:lastRenderedPageBreak/>
        <w:drawing>
          <wp:inline distT="0" distB="0" distL="0" distR="0" wp14:anchorId="70A80EC3" wp14:editId="010F2DC3">
            <wp:extent cx="5760720" cy="4053840"/>
            <wp:effectExtent l="0" t="0" r="0" b="3810"/>
            <wp:docPr id="130553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8582" name=""/>
                    <pic:cNvPicPr/>
                  </pic:nvPicPr>
                  <pic:blipFill>
                    <a:blip r:embed="rId5"/>
                    <a:stretch>
                      <a:fillRect/>
                    </a:stretch>
                  </pic:blipFill>
                  <pic:spPr>
                    <a:xfrm>
                      <a:off x="0" y="0"/>
                      <a:ext cx="5760720" cy="4053840"/>
                    </a:xfrm>
                    <a:prstGeom prst="rect">
                      <a:avLst/>
                    </a:prstGeom>
                  </pic:spPr>
                </pic:pic>
              </a:graphicData>
            </a:graphic>
          </wp:inline>
        </w:drawing>
      </w:r>
    </w:p>
    <w:p w14:paraId="120197B6" w14:textId="1D193BAB" w:rsidR="004A23B9" w:rsidRDefault="0006268E" w:rsidP="004A23B9">
      <w:pPr>
        <w:spacing w:before="120" w:after="120" w:line="276" w:lineRule="auto"/>
        <w:jc w:val="center"/>
        <w:rPr>
          <w:i/>
          <w:iCs/>
          <w:sz w:val="28"/>
          <w:szCs w:val="28"/>
        </w:rPr>
      </w:pPr>
      <w:r>
        <w:rPr>
          <w:i/>
          <w:iCs/>
          <w:sz w:val="28"/>
          <w:szCs w:val="28"/>
        </w:rPr>
        <w:t>Bác sĩ CKII Bùi Thanh Tùng,</w:t>
      </w:r>
      <w:r w:rsidR="004A23B9" w:rsidRPr="004A23B9">
        <w:rPr>
          <w:i/>
          <w:iCs/>
          <w:sz w:val="28"/>
          <w:szCs w:val="28"/>
        </w:rPr>
        <w:t xml:space="preserve"> Bí thư Đảng Uỷ, Giám đốc Bệnh viện BVĐKKV Tam Bình phát biểu tại buổi giám sát.</w:t>
      </w:r>
    </w:p>
    <w:p w14:paraId="3EDA1C83" w14:textId="4D8025D4" w:rsidR="004A23B9" w:rsidRDefault="004A23B9" w:rsidP="004A23B9">
      <w:pPr>
        <w:spacing w:before="120" w:after="120" w:line="276" w:lineRule="auto"/>
        <w:jc w:val="left"/>
        <w:rPr>
          <w:sz w:val="28"/>
          <w:szCs w:val="28"/>
        </w:rPr>
      </w:pPr>
      <w:r w:rsidRPr="004A23B9">
        <w:rPr>
          <w:noProof/>
          <w:sz w:val="28"/>
          <w:szCs w:val="28"/>
        </w:rPr>
        <w:drawing>
          <wp:inline distT="0" distB="0" distL="0" distR="0" wp14:anchorId="48381E64" wp14:editId="2C9EDE96">
            <wp:extent cx="5554980" cy="4320540"/>
            <wp:effectExtent l="0" t="0" r="7620" b="3810"/>
            <wp:docPr id="164129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98178" name=""/>
                    <pic:cNvPicPr/>
                  </pic:nvPicPr>
                  <pic:blipFill>
                    <a:blip r:embed="rId6"/>
                    <a:stretch>
                      <a:fillRect/>
                    </a:stretch>
                  </pic:blipFill>
                  <pic:spPr>
                    <a:xfrm>
                      <a:off x="0" y="0"/>
                      <a:ext cx="5554980" cy="4320540"/>
                    </a:xfrm>
                    <a:prstGeom prst="rect">
                      <a:avLst/>
                    </a:prstGeom>
                  </pic:spPr>
                </pic:pic>
              </a:graphicData>
            </a:graphic>
          </wp:inline>
        </w:drawing>
      </w:r>
    </w:p>
    <w:p w14:paraId="2536A9EF" w14:textId="2953EE00" w:rsidR="004A23B9" w:rsidRDefault="004A23B9" w:rsidP="00327003">
      <w:pPr>
        <w:spacing w:before="120" w:after="120" w:line="276" w:lineRule="auto"/>
        <w:jc w:val="center"/>
        <w:rPr>
          <w:i/>
          <w:iCs/>
          <w:sz w:val="28"/>
          <w:szCs w:val="28"/>
        </w:rPr>
      </w:pPr>
      <w:r w:rsidRPr="00327003">
        <w:rPr>
          <w:i/>
          <w:iCs/>
          <w:sz w:val="28"/>
          <w:szCs w:val="28"/>
        </w:rPr>
        <w:t>Bác sĩ CKII Lê Thanh Đứ</w:t>
      </w:r>
      <w:r w:rsidR="0006268E">
        <w:rPr>
          <w:i/>
          <w:iCs/>
          <w:sz w:val="28"/>
          <w:szCs w:val="28"/>
        </w:rPr>
        <w:t xml:space="preserve">c, </w:t>
      </w:r>
      <w:r w:rsidRPr="00327003">
        <w:rPr>
          <w:i/>
          <w:iCs/>
          <w:sz w:val="28"/>
          <w:szCs w:val="28"/>
        </w:rPr>
        <w:t>Phó giám đốc Bệnh viện BVĐK Vĩnh Long phát biểu tại buổi giám sát</w:t>
      </w:r>
    </w:p>
    <w:p w14:paraId="469B9532" w14:textId="62B85662" w:rsidR="00327003" w:rsidRDefault="00327003" w:rsidP="00327003">
      <w:pPr>
        <w:spacing w:before="120" w:after="120" w:line="276" w:lineRule="auto"/>
        <w:rPr>
          <w:sz w:val="28"/>
          <w:szCs w:val="28"/>
        </w:rPr>
      </w:pPr>
      <w:r w:rsidRPr="00327003">
        <w:rPr>
          <w:noProof/>
          <w:sz w:val="28"/>
          <w:szCs w:val="28"/>
        </w:rPr>
        <w:drawing>
          <wp:inline distT="0" distB="0" distL="0" distR="0" wp14:anchorId="54D6CD6F" wp14:editId="68C0E0D8">
            <wp:extent cx="5539740" cy="3832860"/>
            <wp:effectExtent l="0" t="0" r="3810" b="0"/>
            <wp:docPr id="33339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90306" name=""/>
                    <pic:cNvPicPr/>
                  </pic:nvPicPr>
                  <pic:blipFill>
                    <a:blip r:embed="rId7"/>
                    <a:stretch>
                      <a:fillRect/>
                    </a:stretch>
                  </pic:blipFill>
                  <pic:spPr>
                    <a:xfrm>
                      <a:off x="0" y="0"/>
                      <a:ext cx="5539740" cy="3832860"/>
                    </a:xfrm>
                    <a:prstGeom prst="rect">
                      <a:avLst/>
                    </a:prstGeom>
                  </pic:spPr>
                </pic:pic>
              </a:graphicData>
            </a:graphic>
          </wp:inline>
        </w:drawing>
      </w:r>
    </w:p>
    <w:p w14:paraId="2AA269A8" w14:textId="58D6CB33" w:rsidR="00A0701A" w:rsidRPr="00A0701A" w:rsidRDefault="00A0701A" w:rsidP="00A0701A">
      <w:pPr>
        <w:spacing w:before="120" w:after="120" w:line="276" w:lineRule="auto"/>
        <w:jc w:val="center"/>
        <w:rPr>
          <w:i/>
          <w:iCs/>
          <w:sz w:val="28"/>
          <w:szCs w:val="28"/>
        </w:rPr>
      </w:pPr>
      <w:r w:rsidRPr="00A0701A">
        <w:rPr>
          <w:i/>
          <w:iCs/>
          <w:sz w:val="28"/>
          <w:szCs w:val="28"/>
        </w:rPr>
        <w:t>Toàn cảnh buổi giám sát</w:t>
      </w:r>
    </w:p>
    <w:p w14:paraId="0ED46C25" w14:textId="77777777" w:rsidR="00327003" w:rsidRDefault="00327003" w:rsidP="00327003">
      <w:pPr>
        <w:spacing w:before="120" w:after="120" w:line="276" w:lineRule="auto"/>
        <w:rPr>
          <w:sz w:val="28"/>
          <w:szCs w:val="28"/>
        </w:rPr>
      </w:pPr>
    </w:p>
    <w:p w14:paraId="348BE3E5" w14:textId="00C3758D" w:rsidR="00327003" w:rsidRPr="00327003" w:rsidRDefault="00327003" w:rsidP="00327003">
      <w:pPr>
        <w:spacing w:before="120" w:after="120" w:line="276" w:lineRule="auto"/>
        <w:rPr>
          <w:sz w:val="28"/>
          <w:szCs w:val="28"/>
        </w:rPr>
      </w:pPr>
    </w:p>
    <w:sectPr w:rsidR="00327003" w:rsidRPr="00327003" w:rsidSect="00A4769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EB"/>
    <w:rsid w:val="00030D48"/>
    <w:rsid w:val="00044CB5"/>
    <w:rsid w:val="0006268E"/>
    <w:rsid w:val="0007786C"/>
    <w:rsid w:val="00224A9D"/>
    <w:rsid w:val="002369DD"/>
    <w:rsid w:val="0024793F"/>
    <w:rsid w:val="00287469"/>
    <w:rsid w:val="0030378B"/>
    <w:rsid w:val="00326EE1"/>
    <w:rsid w:val="00327003"/>
    <w:rsid w:val="00354C1E"/>
    <w:rsid w:val="00372D98"/>
    <w:rsid w:val="003F69DD"/>
    <w:rsid w:val="004150D2"/>
    <w:rsid w:val="0042282D"/>
    <w:rsid w:val="00436EEB"/>
    <w:rsid w:val="00441D74"/>
    <w:rsid w:val="00460238"/>
    <w:rsid w:val="00487613"/>
    <w:rsid w:val="004902EB"/>
    <w:rsid w:val="004A23B9"/>
    <w:rsid w:val="004D659F"/>
    <w:rsid w:val="005556B5"/>
    <w:rsid w:val="00557FED"/>
    <w:rsid w:val="00593FE1"/>
    <w:rsid w:val="005B2AA7"/>
    <w:rsid w:val="005F6D70"/>
    <w:rsid w:val="00607227"/>
    <w:rsid w:val="00615321"/>
    <w:rsid w:val="00631AD4"/>
    <w:rsid w:val="006D12A6"/>
    <w:rsid w:val="00703068"/>
    <w:rsid w:val="007223D4"/>
    <w:rsid w:val="007A7E5F"/>
    <w:rsid w:val="008F69B4"/>
    <w:rsid w:val="00953FC9"/>
    <w:rsid w:val="009B2259"/>
    <w:rsid w:val="009B5ED6"/>
    <w:rsid w:val="009F27D9"/>
    <w:rsid w:val="00A0701A"/>
    <w:rsid w:val="00A4769E"/>
    <w:rsid w:val="00A645E7"/>
    <w:rsid w:val="00A906C2"/>
    <w:rsid w:val="00AB5AE8"/>
    <w:rsid w:val="00B0123E"/>
    <w:rsid w:val="00B0133D"/>
    <w:rsid w:val="00B170E5"/>
    <w:rsid w:val="00B63958"/>
    <w:rsid w:val="00BC289C"/>
    <w:rsid w:val="00BD4166"/>
    <w:rsid w:val="00BE1B35"/>
    <w:rsid w:val="00C03918"/>
    <w:rsid w:val="00C410A6"/>
    <w:rsid w:val="00D1378E"/>
    <w:rsid w:val="00D225C0"/>
    <w:rsid w:val="00D57B5A"/>
    <w:rsid w:val="00DC2642"/>
    <w:rsid w:val="00DC6BBA"/>
    <w:rsid w:val="00DD6305"/>
    <w:rsid w:val="00DE3426"/>
    <w:rsid w:val="00E205DC"/>
    <w:rsid w:val="00EF179F"/>
    <w:rsid w:val="00EF7344"/>
    <w:rsid w:val="00F74B0D"/>
    <w:rsid w:val="00FE3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69E"/>
    <w:pPr>
      <w:spacing w:line="324" w:lineRule="auto"/>
      <w:jc w:val="both"/>
    </w:pPr>
    <w:rPr>
      <w:rFonts w:ascii="Times New Roman" w:hAnsi="Times New Roman"/>
      <w:sz w:val="26"/>
    </w:rPr>
  </w:style>
  <w:style w:type="paragraph" w:styleId="Heading2">
    <w:name w:val="heading 2"/>
    <w:basedOn w:val="Normal"/>
    <w:next w:val="Normal"/>
    <w:link w:val="Heading2Char"/>
    <w:autoRedefine/>
    <w:uiPriority w:val="9"/>
    <w:semiHidden/>
    <w:unhideWhenUsed/>
    <w:qFormat/>
    <w:rsid w:val="00A4769E"/>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A4769E"/>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A4769E"/>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769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A4769E"/>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A4769E"/>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rsid w:val="00A4769E"/>
    <w:pPr>
      <w:spacing w:after="200" w:line="240" w:lineRule="auto"/>
      <w:jc w:val="center"/>
    </w:pPr>
    <w:rPr>
      <w:i/>
      <w:iCs/>
      <w:sz w:val="24"/>
      <w:szCs w:val="18"/>
    </w:rPr>
  </w:style>
  <w:style w:type="paragraph" w:styleId="BalloonText">
    <w:name w:val="Balloon Text"/>
    <w:basedOn w:val="Normal"/>
    <w:link w:val="BalloonTextChar"/>
    <w:uiPriority w:val="99"/>
    <w:semiHidden/>
    <w:unhideWhenUsed/>
    <w:rsid w:val="00415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69E"/>
    <w:pPr>
      <w:spacing w:line="324" w:lineRule="auto"/>
      <w:jc w:val="both"/>
    </w:pPr>
    <w:rPr>
      <w:rFonts w:ascii="Times New Roman" w:hAnsi="Times New Roman"/>
      <w:sz w:val="26"/>
    </w:rPr>
  </w:style>
  <w:style w:type="paragraph" w:styleId="Heading2">
    <w:name w:val="heading 2"/>
    <w:basedOn w:val="Normal"/>
    <w:next w:val="Normal"/>
    <w:link w:val="Heading2Char"/>
    <w:autoRedefine/>
    <w:uiPriority w:val="9"/>
    <w:semiHidden/>
    <w:unhideWhenUsed/>
    <w:qFormat/>
    <w:rsid w:val="00A4769E"/>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A4769E"/>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A4769E"/>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4769E"/>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A4769E"/>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A4769E"/>
    <w:rPr>
      <w:rFonts w:ascii="Times New Roman" w:eastAsiaTheme="majorEastAsia" w:hAnsi="Times New Roman" w:cstheme="majorBidi"/>
      <w:i/>
      <w:iCs/>
      <w:sz w:val="26"/>
    </w:rPr>
  </w:style>
  <w:style w:type="paragraph" w:styleId="Caption">
    <w:name w:val="caption"/>
    <w:basedOn w:val="Normal"/>
    <w:next w:val="Normal"/>
    <w:autoRedefine/>
    <w:uiPriority w:val="35"/>
    <w:semiHidden/>
    <w:unhideWhenUsed/>
    <w:qFormat/>
    <w:rsid w:val="00A4769E"/>
    <w:pPr>
      <w:spacing w:after="200" w:line="240" w:lineRule="auto"/>
      <w:jc w:val="center"/>
    </w:pPr>
    <w:rPr>
      <w:i/>
      <w:iCs/>
      <w:sz w:val="24"/>
      <w:szCs w:val="18"/>
    </w:rPr>
  </w:style>
  <w:style w:type="paragraph" w:styleId="BalloonText">
    <w:name w:val="Balloon Text"/>
    <w:basedOn w:val="Normal"/>
    <w:link w:val="BalloonTextChar"/>
    <w:uiPriority w:val="99"/>
    <w:semiHidden/>
    <w:unhideWhenUsed/>
    <w:rsid w:val="00415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1695</TotalTime>
  <Pages>3</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55</cp:revision>
  <dcterms:created xsi:type="dcterms:W3CDTF">2026-05-13T02:23:00Z</dcterms:created>
  <dcterms:modified xsi:type="dcterms:W3CDTF">2026-05-24T12:13:00Z</dcterms:modified>
</cp:coreProperties>
</file>